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642" w:rsidRPr="00236642" w:rsidRDefault="00236642" w:rsidP="0023664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E0E0F"/>
          <w:sz w:val="36"/>
          <w:szCs w:val="28"/>
          <w:lang w:eastAsia="ru-RU"/>
        </w:rPr>
      </w:pPr>
      <w:r w:rsidRPr="00236642">
        <w:rPr>
          <w:rFonts w:ascii="Times New Roman" w:eastAsia="Times New Roman" w:hAnsi="Times New Roman" w:cs="Times New Roman"/>
          <w:b/>
          <w:bCs/>
          <w:color w:val="0E0E0F"/>
          <w:sz w:val="36"/>
          <w:szCs w:val="28"/>
          <w:lang w:eastAsia="ru-RU"/>
        </w:rPr>
        <w:t>Подготовлен информационный видеоролик о безопасном поведении в сети Интернет</w:t>
      </w:r>
    </w:p>
    <w:p w:rsid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</w:p>
    <w:p w:rsid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  <w:r w:rsidRPr="00236642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По инициативе а</w:t>
      </w:r>
      <w:bookmarkStart w:id="0" w:name="_GoBack"/>
      <w:bookmarkEnd w:id="0"/>
      <w:r w:rsidRPr="00236642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в рамках реализации Комплексного плана противодействия идеологии терроризма в Российской Федерации на 2019–2023 годы подготовлен социальный видеоролик.</w:t>
      </w:r>
    </w:p>
    <w:p w:rsidR="00236642" w:rsidRP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</w:p>
    <w:p w:rsid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23664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Видеоролик на примере конкретных ситуаций демонстрирует начинающим интернет-пользователям, а также напоминает более опытным пользователям какие правила необходимо помнить и соблюдать, чтобы избежать потенциальных опасностей в интернете.</w:t>
      </w:r>
    </w:p>
    <w:p w:rsidR="00236642" w:rsidRP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:rsid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23664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Информационный видеоматериал направлен на повышение информационной грамотности интернет-пользователей и предупреждение рисков их вовлечения в противоправную деятельность.</w:t>
      </w:r>
    </w:p>
    <w:p w:rsidR="00236642" w:rsidRP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:rsidR="00236642" w:rsidRPr="00236642" w:rsidRDefault="00236642" w:rsidP="002366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23664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Видеоролик нацелен на подростковую и молодежную аудиторию и предназначен для использования субъектами профилактической деятельности в городе Москве.</w:t>
      </w:r>
    </w:p>
    <w:p w:rsidR="00485437" w:rsidRPr="00236642" w:rsidRDefault="00485437" w:rsidP="002366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437" w:rsidRPr="00236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85"/>
    <w:rsid w:val="00236642"/>
    <w:rsid w:val="00485437"/>
    <w:rsid w:val="0074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9917"/>
  <w15:chartTrackingRefBased/>
  <w15:docId w15:val="{E4FB1B3B-A10D-4E81-AAE6-5E7538D1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77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</dc:creator>
  <cp:keywords/>
  <dc:description/>
  <cp:lastModifiedBy>host</cp:lastModifiedBy>
  <cp:revision>2</cp:revision>
  <dcterms:created xsi:type="dcterms:W3CDTF">2022-05-11T12:31:00Z</dcterms:created>
  <dcterms:modified xsi:type="dcterms:W3CDTF">2022-05-11T12:32:00Z</dcterms:modified>
</cp:coreProperties>
</file>